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71" w:rsidRDefault="00AE33AE">
      <w:pPr>
        <w:rPr>
          <w:rFonts w:ascii="Times New Roman" w:hAnsi="Times New Roman" w:cs="Times New Roman"/>
        </w:rPr>
      </w:pPr>
      <w:r w:rsidRPr="00AE33AE">
        <w:rPr>
          <w:rFonts w:ascii="Times New Roman" w:hAnsi="Times New Roman" w:cs="Times New Roman"/>
        </w:rPr>
        <w:t>Штамп учреждения</w:t>
      </w:r>
    </w:p>
    <w:p w:rsidR="00AE33AE" w:rsidRPr="005179A6" w:rsidRDefault="00AE33AE" w:rsidP="00AE3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9A6">
        <w:rPr>
          <w:rFonts w:ascii="Times New Roman" w:hAnsi="Times New Roman" w:cs="Times New Roman"/>
          <w:sz w:val="24"/>
          <w:szCs w:val="24"/>
        </w:rPr>
        <w:t>С П Р А В К А</w:t>
      </w:r>
    </w:p>
    <w:p w:rsidR="00AE33AE" w:rsidRPr="005179A6" w:rsidRDefault="00AE33AE" w:rsidP="00AE33AE">
      <w:pPr>
        <w:jc w:val="both"/>
        <w:rPr>
          <w:rFonts w:ascii="Times New Roman" w:hAnsi="Times New Roman" w:cs="Times New Roman"/>
          <w:sz w:val="24"/>
          <w:szCs w:val="24"/>
        </w:rPr>
      </w:pPr>
      <w:r w:rsidRPr="005179A6">
        <w:rPr>
          <w:rFonts w:ascii="Times New Roman" w:hAnsi="Times New Roman" w:cs="Times New Roman"/>
          <w:sz w:val="24"/>
          <w:szCs w:val="24"/>
        </w:rPr>
        <w:t>Дана ____________________________________________________ 19___ г.р.</w:t>
      </w:r>
    </w:p>
    <w:p w:rsidR="00AE33AE" w:rsidRPr="005179A6" w:rsidRDefault="00AE33AE" w:rsidP="00AE33AE">
      <w:pPr>
        <w:jc w:val="both"/>
        <w:rPr>
          <w:rFonts w:ascii="Times New Roman" w:hAnsi="Times New Roman" w:cs="Times New Roman"/>
          <w:sz w:val="24"/>
          <w:szCs w:val="24"/>
        </w:rPr>
      </w:pPr>
      <w:r w:rsidRPr="005179A6">
        <w:rPr>
          <w:rFonts w:ascii="Times New Roman" w:hAnsi="Times New Roman" w:cs="Times New Roman"/>
          <w:sz w:val="24"/>
          <w:szCs w:val="24"/>
        </w:rPr>
        <w:t>в том, что он (а) осмотрена терапевтом. Противопоказаний к участию в многоцентровом российско-японском проекте «Дистанционный контроль веса тела»</w:t>
      </w:r>
      <w:r w:rsidRPr="005179A6">
        <w:rPr>
          <w:sz w:val="24"/>
          <w:szCs w:val="24"/>
        </w:rPr>
        <w:t xml:space="preserve">  </w:t>
      </w:r>
      <w:r w:rsidRPr="005179A6">
        <w:rPr>
          <w:rFonts w:ascii="Times New Roman" w:hAnsi="Times New Roman" w:cs="Times New Roman"/>
          <w:sz w:val="24"/>
          <w:szCs w:val="24"/>
        </w:rPr>
        <w:t xml:space="preserve"> («</w:t>
      </w:r>
      <w:r w:rsidRPr="005179A6">
        <w:rPr>
          <w:rFonts w:ascii="Times New Roman" w:hAnsi="Times New Roman" w:cs="Times New Roman"/>
          <w:sz w:val="24"/>
          <w:szCs w:val="24"/>
          <w:lang w:val="en-US"/>
        </w:rPr>
        <w:t>Remote</w:t>
      </w:r>
      <w:r w:rsidRPr="005179A6">
        <w:rPr>
          <w:rFonts w:ascii="Times New Roman" w:hAnsi="Times New Roman" w:cs="Times New Roman"/>
          <w:sz w:val="24"/>
          <w:szCs w:val="24"/>
        </w:rPr>
        <w:t xml:space="preserve"> </w:t>
      </w:r>
      <w:r w:rsidRPr="005179A6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Pr="005179A6">
        <w:rPr>
          <w:rFonts w:ascii="Times New Roman" w:hAnsi="Times New Roman" w:cs="Times New Roman"/>
          <w:sz w:val="24"/>
          <w:szCs w:val="24"/>
        </w:rPr>
        <w:t xml:space="preserve"> </w:t>
      </w:r>
      <w:r w:rsidRPr="005179A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179A6">
        <w:rPr>
          <w:rFonts w:ascii="Times New Roman" w:hAnsi="Times New Roman" w:cs="Times New Roman"/>
          <w:sz w:val="24"/>
          <w:szCs w:val="24"/>
        </w:rPr>
        <w:t xml:space="preserve"> </w:t>
      </w:r>
      <w:r w:rsidRPr="005179A6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5179A6">
        <w:rPr>
          <w:rFonts w:ascii="Times New Roman" w:hAnsi="Times New Roman" w:cs="Times New Roman"/>
          <w:sz w:val="24"/>
          <w:szCs w:val="24"/>
        </w:rPr>
        <w:t xml:space="preserve"> </w:t>
      </w:r>
      <w:r w:rsidRPr="005179A6">
        <w:rPr>
          <w:rFonts w:ascii="Times New Roman" w:hAnsi="Times New Roman" w:cs="Times New Roman"/>
          <w:sz w:val="24"/>
          <w:szCs w:val="24"/>
          <w:lang w:val="en-US"/>
        </w:rPr>
        <w:t>weight</w:t>
      </w:r>
      <w:r w:rsidRPr="005179A6">
        <w:rPr>
          <w:rFonts w:ascii="Times New Roman" w:hAnsi="Times New Roman" w:cs="Times New Roman"/>
          <w:sz w:val="24"/>
          <w:szCs w:val="24"/>
        </w:rPr>
        <w:t xml:space="preserve">»  – </w:t>
      </w:r>
      <w:r w:rsidRPr="005179A6">
        <w:rPr>
          <w:rFonts w:ascii="Times New Roman" w:hAnsi="Times New Roman" w:cs="Times New Roman"/>
          <w:sz w:val="24"/>
          <w:szCs w:val="24"/>
          <w:lang w:val="en-US"/>
        </w:rPr>
        <w:t>RJ</w:t>
      </w:r>
      <w:r w:rsidRPr="005179A6">
        <w:rPr>
          <w:rFonts w:ascii="Times New Roman" w:hAnsi="Times New Roman" w:cs="Times New Roman"/>
          <w:sz w:val="24"/>
          <w:szCs w:val="24"/>
        </w:rPr>
        <w:t>-</w:t>
      </w:r>
      <w:r w:rsidRPr="005179A6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Pr="005179A6">
        <w:rPr>
          <w:rFonts w:ascii="Times New Roman" w:hAnsi="Times New Roman" w:cs="Times New Roman"/>
          <w:sz w:val="24"/>
          <w:szCs w:val="24"/>
        </w:rPr>
        <w:t xml:space="preserve">) (далее </w:t>
      </w:r>
      <w:r w:rsidRPr="005179A6">
        <w:rPr>
          <w:rFonts w:ascii="Times New Roman" w:hAnsi="Times New Roman" w:cs="Times New Roman"/>
          <w:sz w:val="24"/>
          <w:szCs w:val="24"/>
          <w:lang w:val="en-US"/>
        </w:rPr>
        <w:t>RJ</w:t>
      </w:r>
      <w:r w:rsidRPr="005179A6">
        <w:rPr>
          <w:rFonts w:ascii="Times New Roman" w:hAnsi="Times New Roman" w:cs="Times New Roman"/>
          <w:sz w:val="24"/>
          <w:szCs w:val="24"/>
        </w:rPr>
        <w:t>-</w:t>
      </w:r>
      <w:r w:rsidRPr="005179A6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Pr="005179A6">
        <w:rPr>
          <w:rFonts w:ascii="Times New Roman" w:hAnsi="Times New Roman" w:cs="Times New Roman"/>
          <w:sz w:val="24"/>
          <w:szCs w:val="24"/>
        </w:rPr>
        <w:t>)</w:t>
      </w:r>
      <w:r w:rsidR="000959B4" w:rsidRPr="005179A6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179A6" w:rsidRDefault="000959B4" w:rsidP="005179A6">
      <w:pPr>
        <w:jc w:val="both"/>
        <w:rPr>
          <w:rFonts w:ascii="Times New Roman" w:hAnsi="Times New Roman" w:cs="Times New Roman"/>
          <w:sz w:val="28"/>
          <w:szCs w:val="28"/>
        </w:rPr>
      </w:pPr>
      <w:r w:rsidRPr="005179A6">
        <w:rPr>
          <w:rFonts w:ascii="Times New Roman" w:hAnsi="Times New Roman" w:cs="Times New Roman"/>
          <w:sz w:val="24"/>
          <w:szCs w:val="24"/>
        </w:rPr>
        <w:t xml:space="preserve">Дата выдачи справки «____» __________________ 2020 г. </w:t>
      </w:r>
    </w:p>
    <w:p w:rsidR="000959B4" w:rsidRPr="005179A6" w:rsidRDefault="000959B4" w:rsidP="00517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</w:p>
    <w:p w:rsidR="000959B4" w:rsidRPr="005179A6" w:rsidRDefault="000959B4" w:rsidP="004E48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79A6">
        <w:rPr>
          <w:rFonts w:ascii="Times New Roman" w:hAnsi="Times New Roman" w:cs="Times New Roman"/>
          <w:sz w:val="24"/>
          <w:szCs w:val="24"/>
        </w:rPr>
        <w:t>Врач ____________________</w:t>
      </w:r>
      <w:r w:rsidR="004E4872">
        <w:rPr>
          <w:rFonts w:ascii="Times New Roman" w:hAnsi="Times New Roman" w:cs="Times New Roman"/>
          <w:sz w:val="28"/>
          <w:szCs w:val="28"/>
        </w:rPr>
        <w:t xml:space="preserve"> </w:t>
      </w:r>
      <w:r w:rsidR="004E4872" w:rsidRPr="004E4872">
        <w:rPr>
          <w:rFonts w:ascii="Times New Roman" w:hAnsi="Times New Roman" w:cs="Times New Roman"/>
          <w:sz w:val="20"/>
          <w:szCs w:val="20"/>
        </w:rPr>
        <w:t>(подпись, личная печать врача)</w:t>
      </w:r>
      <w:r w:rsidR="004771D7">
        <w:rPr>
          <w:rFonts w:ascii="Times New Roman" w:hAnsi="Times New Roman" w:cs="Times New Roman"/>
          <w:sz w:val="28"/>
          <w:szCs w:val="28"/>
        </w:rPr>
        <w:tab/>
      </w:r>
      <w:r w:rsidR="004771D7">
        <w:rPr>
          <w:rFonts w:ascii="Times New Roman" w:hAnsi="Times New Roman" w:cs="Times New Roman"/>
          <w:sz w:val="28"/>
          <w:szCs w:val="28"/>
        </w:rPr>
        <w:tab/>
      </w:r>
      <w:r w:rsidR="004771D7">
        <w:rPr>
          <w:rFonts w:ascii="Times New Roman" w:hAnsi="Times New Roman" w:cs="Times New Roman"/>
          <w:sz w:val="28"/>
          <w:szCs w:val="28"/>
        </w:rPr>
        <w:tab/>
      </w:r>
      <w:r w:rsidR="004771D7">
        <w:rPr>
          <w:rFonts w:ascii="Times New Roman" w:hAnsi="Times New Roman" w:cs="Times New Roman"/>
          <w:sz w:val="28"/>
          <w:szCs w:val="28"/>
        </w:rPr>
        <w:tab/>
      </w:r>
      <w:r w:rsidR="004771D7">
        <w:rPr>
          <w:rFonts w:ascii="Times New Roman" w:hAnsi="Times New Roman" w:cs="Times New Roman"/>
          <w:sz w:val="28"/>
          <w:szCs w:val="28"/>
        </w:rPr>
        <w:tab/>
      </w:r>
      <w:r w:rsidR="004771D7">
        <w:rPr>
          <w:rFonts w:ascii="Times New Roman" w:hAnsi="Times New Roman" w:cs="Times New Roman"/>
          <w:sz w:val="28"/>
          <w:szCs w:val="28"/>
        </w:rPr>
        <w:tab/>
      </w:r>
    </w:p>
    <w:p w:rsidR="004E4872" w:rsidRPr="000959B4" w:rsidRDefault="004771D7" w:rsidP="004E487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79A6">
        <w:rPr>
          <w:rFonts w:ascii="Times New Roman" w:hAnsi="Times New Roman" w:cs="Times New Roman"/>
          <w:sz w:val="24"/>
          <w:szCs w:val="24"/>
        </w:rPr>
        <w:t>МП</w:t>
      </w:r>
      <w:r w:rsidR="004E4872">
        <w:rPr>
          <w:rFonts w:ascii="Times New Roman" w:hAnsi="Times New Roman" w:cs="Times New Roman"/>
          <w:sz w:val="28"/>
          <w:szCs w:val="28"/>
        </w:rPr>
        <w:tab/>
      </w:r>
      <w:r w:rsidR="004E4872">
        <w:rPr>
          <w:rFonts w:ascii="Times New Roman" w:hAnsi="Times New Roman" w:cs="Times New Roman"/>
          <w:sz w:val="28"/>
          <w:szCs w:val="28"/>
        </w:rPr>
        <w:tab/>
      </w:r>
      <w:r w:rsidR="004E4872">
        <w:rPr>
          <w:rFonts w:ascii="Times New Roman" w:hAnsi="Times New Roman" w:cs="Times New Roman"/>
          <w:sz w:val="28"/>
          <w:szCs w:val="28"/>
        </w:rPr>
        <w:tab/>
      </w:r>
      <w:r w:rsidR="004E4872">
        <w:rPr>
          <w:rFonts w:ascii="Times New Roman" w:hAnsi="Times New Roman" w:cs="Times New Roman"/>
          <w:sz w:val="28"/>
          <w:szCs w:val="28"/>
        </w:rPr>
        <w:tab/>
      </w:r>
      <w:r w:rsidR="004E4872">
        <w:rPr>
          <w:rFonts w:ascii="Times New Roman" w:hAnsi="Times New Roman" w:cs="Times New Roman"/>
          <w:sz w:val="28"/>
          <w:szCs w:val="28"/>
        </w:rPr>
        <w:tab/>
      </w:r>
      <w:r w:rsidR="001850DA">
        <w:rPr>
          <w:rFonts w:ascii="Times New Roman" w:hAnsi="Times New Roman" w:cs="Times New Roman"/>
          <w:sz w:val="28"/>
          <w:szCs w:val="28"/>
        </w:rPr>
        <w:t>(</w:t>
      </w:r>
      <w:r w:rsidR="004E4872" w:rsidRPr="000959B4">
        <w:rPr>
          <w:rFonts w:ascii="Times New Roman" w:hAnsi="Times New Roman" w:cs="Times New Roman"/>
          <w:sz w:val="18"/>
          <w:szCs w:val="18"/>
        </w:rPr>
        <w:t>Срок действия справки 1 месяц со дня выдачи)</w:t>
      </w:r>
    </w:p>
    <w:p w:rsidR="004771D7" w:rsidRDefault="004771D7" w:rsidP="00477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872" w:rsidRDefault="004E4872" w:rsidP="00477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472" w:rsidRDefault="00E41472" w:rsidP="00343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2305773"/>
    </w:p>
    <w:p w:rsidR="00E41472" w:rsidRDefault="00E41472" w:rsidP="00343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472" w:rsidRDefault="00E41472" w:rsidP="00343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472" w:rsidRDefault="00E41472" w:rsidP="00343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472" w:rsidRDefault="00E41472" w:rsidP="00343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72" w:rsidRDefault="004E4872" w:rsidP="00E414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37D" w:rsidRDefault="007C637D" w:rsidP="00E4147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37D" w:rsidRDefault="007C637D" w:rsidP="00E4147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472" w:rsidRDefault="00E41472" w:rsidP="00343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472" w:rsidRDefault="00E41472" w:rsidP="00343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472" w:rsidRDefault="00E41472" w:rsidP="00343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472" w:rsidRDefault="00E41472" w:rsidP="00343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472" w:rsidRDefault="00E41472" w:rsidP="00343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472" w:rsidRDefault="00E41472" w:rsidP="00343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472" w:rsidRDefault="00E41472" w:rsidP="00343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472" w:rsidRDefault="00E41472" w:rsidP="00343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472" w:rsidRDefault="00E41472" w:rsidP="00343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72" w:rsidRDefault="004E4872" w:rsidP="00343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72" w:rsidRDefault="004E4872" w:rsidP="00343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72" w:rsidRDefault="004E4872" w:rsidP="00343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72" w:rsidRDefault="004E4872" w:rsidP="00343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72" w:rsidRDefault="004E4872" w:rsidP="00343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72" w:rsidRDefault="004E4872" w:rsidP="004E48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72" w:rsidRDefault="004E4872" w:rsidP="004E48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72" w:rsidRDefault="004E4872" w:rsidP="004E48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72" w:rsidRDefault="004E4872" w:rsidP="004E48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37D" w:rsidRDefault="007C637D" w:rsidP="004E48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37D" w:rsidRDefault="007C637D" w:rsidP="004E48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37D" w:rsidRDefault="007C637D" w:rsidP="004E48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C8E" w:rsidRDefault="00994686" w:rsidP="004E48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п</w:t>
      </w:r>
      <w:r w:rsidR="001850DA">
        <w:rPr>
          <w:rFonts w:ascii="Times New Roman" w:eastAsia="Calibri" w:hAnsi="Times New Roman" w:cs="Times New Roman"/>
          <w:b/>
          <w:sz w:val="24"/>
          <w:szCs w:val="24"/>
        </w:rPr>
        <w:t>ротивопоказани</w:t>
      </w:r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й</w:t>
      </w:r>
    </w:p>
    <w:p w:rsidR="0086462C" w:rsidRPr="007C637D" w:rsidRDefault="0086462C" w:rsidP="004E48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3D2" w:rsidRPr="007C637D" w:rsidRDefault="006143D2" w:rsidP="00AA560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637D">
        <w:rPr>
          <w:rFonts w:ascii="Times New Roman" w:hAnsi="Times New Roman" w:cs="Times New Roman"/>
          <w:sz w:val="24"/>
          <w:szCs w:val="24"/>
        </w:rPr>
        <w:t>А) Наличие хронических заболеваний, вне зависимости от стадии (стабильного течения, обострения, осложнения) требующих динамического врачебного наблюдения, медикаментозного лечения и диетических назначений. (</w:t>
      </w:r>
      <w:r w:rsidRPr="007C637D">
        <w:rPr>
          <w:rFonts w:ascii="Times New Roman" w:hAnsi="Times New Roman" w:cs="Times New Roman"/>
          <w:i/>
          <w:iCs/>
          <w:sz w:val="24"/>
          <w:szCs w:val="24"/>
        </w:rPr>
        <w:t>по данным медицинской документации или заключению врача)</w:t>
      </w:r>
    </w:p>
    <w:p w:rsidR="006143D2" w:rsidRPr="007C637D" w:rsidRDefault="006143D2" w:rsidP="00AA560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637D">
        <w:rPr>
          <w:rFonts w:ascii="Times New Roman" w:hAnsi="Times New Roman" w:cs="Times New Roman"/>
          <w:sz w:val="24"/>
          <w:szCs w:val="24"/>
        </w:rPr>
        <w:t>- верифицированная ИБС;</w:t>
      </w:r>
    </w:p>
    <w:p w:rsidR="006143D2" w:rsidRPr="007C637D" w:rsidRDefault="006143D2" w:rsidP="00AA560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637D">
        <w:rPr>
          <w:rFonts w:ascii="Times New Roman" w:hAnsi="Times New Roman" w:cs="Times New Roman"/>
          <w:sz w:val="24"/>
          <w:szCs w:val="24"/>
        </w:rPr>
        <w:t>- артериальная гипертония 3 степени;</w:t>
      </w:r>
      <w:bookmarkStart w:id="1" w:name="_GoBack"/>
      <w:bookmarkEnd w:id="1"/>
    </w:p>
    <w:p w:rsidR="006143D2" w:rsidRPr="007C637D" w:rsidRDefault="006143D2" w:rsidP="00AA560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637D">
        <w:rPr>
          <w:rFonts w:ascii="Times New Roman" w:hAnsi="Times New Roman" w:cs="Times New Roman"/>
          <w:sz w:val="24"/>
          <w:szCs w:val="24"/>
        </w:rPr>
        <w:t>-  перенесенные ОНМК, ТИА;</w:t>
      </w:r>
    </w:p>
    <w:p w:rsidR="006143D2" w:rsidRPr="007C637D" w:rsidRDefault="006143D2" w:rsidP="00AA5607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637D">
        <w:rPr>
          <w:rFonts w:ascii="Times New Roman" w:hAnsi="Times New Roman" w:cs="Times New Roman"/>
          <w:sz w:val="24"/>
          <w:szCs w:val="24"/>
        </w:rPr>
        <w:t xml:space="preserve">- сахарный диабет 1 и 2 типа; </w:t>
      </w:r>
    </w:p>
    <w:p w:rsidR="006143D2" w:rsidRPr="007C637D" w:rsidRDefault="006143D2" w:rsidP="00AA560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637D">
        <w:rPr>
          <w:rFonts w:ascii="Times New Roman" w:hAnsi="Times New Roman" w:cs="Times New Roman"/>
          <w:sz w:val="24"/>
          <w:szCs w:val="24"/>
        </w:rPr>
        <w:t xml:space="preserve">- онкологические заболевания; </w:t>
      </w:r>
    </w:p>
    <w:p w:rsidR="006143D2" w:rsidRPr="007C637D" w:rsidRDefault="006143D2" w:rsidP="00AA560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637D">
        <w:rPr>
          <w:rFonts w:ascii="Times New Roman" w:hAnsi="Times New Roman" w:cs="Times New Roman"/>
          <w:sz w:val="24"/>
          <w:szCs w:val="24"/>
        </w:rPr>
        <w:t>- ХСН ФК III-IV, по классификации NYHA;</w:t>
      </w:r>
    </w:p>
    <w:p w:rsidR="006143D2" w:rsidRPr="007C637D" w:rsidRDefault="006143D2" w:rsidP="00AA5607">
      <w:pPr>
        <w:pStyle w:val="a3"/>
        <w:tabs>
          <w:tab w:val="left" w:pos="0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C637D">
        <w:rPr>
          <w:rFonts w:ascii="Times New Roman" w:hAnsi="Times New Roman"/>
          <w:sz w:val="24"/>
          <w:szCs w:val="24"/>
        </w:rPr>
        <w:t>-  гипертиреоз, гипотиреоз;</w:t>
      </w:r>
    </w:p>
    <w:p w:rsidR="006143D2" w:rsidRPr="007C637D" w:rsidRDefault="006143D2" w:rsidP="00AA5607">
      <w:pPr>
        <w:pStyle w:val="a3"/>
        <w:tabs>
          <w:tab w:val="left" w:pos="0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C637D">
        <w:rPr>
          <w:rFonts w:ascii="Times New Roman" w:hAnsi="Times New Roman"/>
          <w:sz w:val="24"/>
          <w:szCs w:val="24"/>
        </w:rPr>
        <w:t xml:space="preserve"> - психические заболевания;</w:t>
      </w:r>
    </w:p>
    <w:p w:rsidR="006143D2" w:rsidRPr="007C637D" w:rsidRDefault="006143D2" w:rsidP="00AA5607">
      <w:pPr>
        <w:pStyle w:val="a3"/>
        <w:tabs>
          <w:tab w:val="left" w:pos="0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C637D">
        <w:rPr>
          <w:rFonts w:ascii="Times New Roman" w:hAnsi="Times New Roman"/>
          <w:sz w:val="24"/>
          <w:szCs w:val="24"/>
        </w:rPr>
        <w:t>-  хронический алкоголизм.</w:t>
      </w:r>
    </w:p>
    <w:p w:rsidR="006143D2" w:rsidRPr="007C637D" w:rsidRDefault="006143D2" w:rsidP="00AA5607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637D">
        <w:rPr>
          <w:rFonts w:ascii="Times New Roman" w:hAnsi="Times New Roman" w:cs="Times New Roman"/>
          <w:sz w:val="24"/>
          <w:szCs w:val="24"/>
        </w:rPr>
        <w:t>Б)  Другие стояния и факторы, затрудняющие выполнение процедур протокола проекта:</w:t>
      </w:r>
    </w:p>
    <w:p w:rsidR="006143D2" w:rsidRPr="007C637D" w:rsidRDefault="006143D2" w:rsidP="00AA5607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637D">
        <w:rPr>
          <w:rFonts w:ascii="Times New Roman" w:hAnsi="Times New Roman" w:cs="Times New Roman"/>
          <w:sz w:val="24"/>
          <w:szCs w:val="24"/>
        </w:rPr>
        <w:t xml:space="preserve">- наличие медицинских электронных </w:t>
      </w:r>
      <w:proofErr w:type="spellStart"/>
      <w:r w:rsidRPr="007C637D">
        <w:rPr>
          <w:rFonts w:ascii="Times New Roman" w:hAnsi="Times New Roman" w:cs="Times New Roman"/>
          <w:sz w:val="24"/>
          <w:szCs w:val="24"/>
        </w:rPr>
        <w:t>имплантантов</w:t>
      </w:r>
      <w:proofErr w:type="spellEnd"/>
      <w:r w:rsidRPr="007C637D">
        <w:rPr>
          <w:rFonts w:ascii="Times New Roman" w:hAnsi="Times New Roman" w:cs="Times New Roman"/>
          <w:sz w:val="24"/>
          <w:szCs w:val="24"/>
        </w:rPr>
        <w:t xml:space="preserve"> (кардиостимулятор).</w:t>
      </w:r>
    </w:p>
    <w:p w:rsidR="006143D2" w:rsidRPr="007C637D" w:rsidRDefault="006143D2" w:rsidP="00AA5607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63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637D">
        <w:rPr>
          <w:rFonts w:ascii="Times New Roman" w:hAnsi="Times New Roman" w:cs="Times New Roman"/>
          <w:sz w:val="24"/>
          <w:szCs w:val="24"/>
        </w:rPr>
        <w:t>бариатрические</w:t>
      </w:r>
      <w:proofErr w:type="spellEnd"/>
      <w:r w:rsidRPr="007C637D">
        <w:rPr>
          <w:rFonts w:ascii="Times New Roman" w:hAnsi="Times New Roman" w:cs="Times New Roman"/>
          <w:sz w:val="24"/>
          <w:szCs w:val="24"/>
        </w:rPr>
        <w:t xml:space="preserve"> операции в анамнезе; </w:t>
      </w:r>
    </w:p>
    <w:p w:rsidR="006143D2" w:rsidRPr="007C637D" w:rsidRDefault="006143D2" w:rsidP="00AA5607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637D">
        <w:rPr>
          <w:rFonts w:ascii="Times New Roman" w:hAnsi="Times New Roman" w:cs="Times New Roman"/>
          <w:sz w:val="24"/>
          <w:szCs w:val="24"/>
        </w:rPr>
        <w:t>- беременность;</w:t>
      </w:r>
    </w:p>
    <w:p w:rsidR="006143D2" w:rsidRPr="007C637D" w:rsidRDefault="006143D2" w:rsidP="00AA5607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637D">
        <w:rPr>
          <w:rFonts w:ascii="Times New Roman" w:hAnsi="Times New Roman" w:cs="Times New Roman"/>
          <w:sz w:val="24"/>
          <w:szCs w:val="24"/>
        </w:rPr>
        <w:t>-частые или длительные командировки/отпуска на протяжении планируемого периода наблюдения,</w:t>
      </w:r>
    </w:p>
    <w:p w:rsidR="006143D2" w:rsidRPr="007C637D" w:rsidRDefault="006143D2" w:rsidP="00AA5607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637D">
        <w:rPr>
          <w:rFonts w:ascii="Times New Roman" w:hAnsi="Times New Roman" w:cs="Times New Roman"/>
          <w:sz w:val="24"/>
          <w:szCs w:val="24"/>
        </w:rPr>
        <w:t>- прием лекарств, которые могут повлиять на изменение массы тела:</w:t>
      </w:r>
    </w:p>
    <w:p w:rsidR="006143D2" w:rsidRPr="007C637D" w:rsidRDefault="006143D2" w:rsidP="00AA560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7C637D">
        <w:rPr>
          <w:rFonts w:ascii="Times New Roman" w:hAnsi="Times New Roman"/>
          <w:sz w:val="24"/>
          <w:szCs w:val="24"/>
        </w:rPr>
        <w:t>Глюкокортикостероиды</w:t>
      </w:r>
      <w:proofErr w:type="spellEnd"/>
      <w:r w:rsidRPr="007C637D">
        <w:rPr>
          <w:rFonts w:ascii="Times New Roman" w:hAnsi="Times New Roman"/>
          <w:sz w:val="24"/>
          <w:szCs w:val="24"/>
        </w:rPr>
        <w:t xml:space="preserve"> </w:t>
      </w:r>
      <w:r w:rsidR="00FA3147" w:rsidRPr="007C637D">
        <w:rPr>
          <w:rFonts w:ascii="Times New Roman" w:hAnsi="Times New Roman"/>
          <w:sz w:val="24"/>
          <w:szCs w:val="24"/>
        </w:rPr>
        <w:tab/>
      </w:r>
      <w:r w:rsidR="00FA3147" w:rsidRPr="007C637D">
        <w:rPr>
          <w:rFonts w:ascii="Times New Roman" w:hAnsi="Times New Roman"/>
          <w:sz w:val="24"/>
          <w:szCs w:val="24"/>
        </w:rPr>
        <w:tab/>
        <w:t xml:space="preserve">      </w:t>
      </w:r>
      <w:r w:rsidR="00AA5607" w:rsidRPr="007C637D">
        <w:rPr>
          <w:rFonts w:ascii="Times New Roman" w:hAnsi="Times New Roman"/>
          <w:sz w:val="24"/>
          <w:szCs w:val="24"/>
        </w:rPr>
        <w:t xml:space="preserve">           </w:t>
      </w:r>
      <w:r w:rsidR="00FA3147" w:rsidRPr="007C637D">
        <w:rPr>
          <w:rFonts w:ascii="Times New Roman" w:hAnsi="Times New Roman"/>
          <w:sz w:val="24"/>
          <w:szCs w:val="24"/>
        </w:rPr>
        <w:t>9.</w:t>
      </w:r>
      <w:r w:rsidR="00FA3147" w:rsidRPr="007C637D">
        <w:rPr>
          <w:rFonts w:ascii="Times New Roman" w:hAnsi="Times New Roman"/>
          <w:sz w:val="24"/>
          <w:szCs w:val="24"/>
        </w:rPr>
        <w:tab/>
      </w:r>
      <w:r w:rsidR="00AA5607" w:rsidRPr="007C637D">
        <w:rPr>
          <w:rFonts w:ascii="Times New Roman" w:hAnsi="Times New Roman"/>
          <w:sz w:val="24"/>
          <w:szCs w:val="24"/>
        </w:rPr>
        <w:t xml:space="preserve">   </w:t>
      </w:r>
      <w:r w:rsidR="00FA3147" w:rsidRPr="007C637D">
        <w:rPr>
          <w:rFonts w:ascii="Times New Roman" w:hAnsi="Times New Roman"/>
          <w:sz w:val="24"/>
          <w:szCs w:val="24"/>
        </w:rPr>
        <w:t>Орлистат</w:t>
      </w:r>
    </w:p>
    <w:p w:rsidR="006143D2" w:rsidRPr="007C637D" w:rsidRDefault="006143D2" w:rsidP="00AA560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C637D">
        <w:rPr>
          <w:rFonts w:ascii="Times New Roman" w:hAnsi="Times New Roman"/>
          <w:sz w:val="24"/>
          <w:szCs w:val="24"/>
        </w:rPr>
        <w:t>Трициклические антидепрессанты</w:t>
      </w:r>
      <w:r w:rsidR="00FA3147" w:rsidRPr="007C637D">
        <w:rPr>
          <w:rFonts w:ascii="Times New Roman" w:hAnsi="Times New Roman"/>
          <w:sz w:val="24"/>
          <w:szCs w:val="24"/>
        </w:rPr>
        <w:tab/>
        <w:t xml:space="preserve">     </w:t>
      </w:r>
      <w:r w:rsidR="00AA5607" w:rsidRPr="007C637D">
        <w:rPr>
          <w:rFonts w:ascii="Times New Roman" w:hAnsi="Times New Roman"/>
          <w:sz w:val="24"/>
          <w:szCs w:val="24"/>
        </w:rPr>
        <w:t xml:space="preserve">            10.  </w:t>
      </w:r>
      <w:proofErr w:type="spellStart"/>
      <w:r w:rsidR="00FA3147" w:rsidRPr="007C637D">
        <w:rPr>
          <w:rFonts w:ascii="Times New Roman" w:hAnsi="Times New Roman"/>
          <w:sz w:val="24"/>
          <w:szCs w:val="24"/>
        </w:rPr>
        <w:t>Лираглутид</w:t>
      </w:r>
      <w:proofErr w:type="spellEnd"/>
    </w:p>
    <w:p w:rsidR="006143D2" w:rsidRPr="007C637D" w:rsidRDefault="006143D2" w:rsidP="00AA560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C637D">
        <w:rPr>
          <w:rFonts w:ascii="Times New Roman" w:hAnsi="Times New Roman"/>
          <w:sz w:val="24"/>
          <w:szCs w:val="24"/>
        </w:rPr>
        <w:t>Препараты лития</w:t>
      </w:r>
      <w:r w:rsidR="00FA3147" w:rsidRPr="007C637D">
        <w:rPr>
          <w:rFonts w:ascii="Times New Roman" w:hAnsi="Times New Roman"/>
          <w:sz w:val="24"/>
          <w:szCs w:val="24"/>
        </w:rPr>
        <w:tab/>
      </w:r>
      <w:r w:rsidR="00FA3147" w:rsidRPr="007C637D">
        <w:rPr>
          <w:rFonts w:ascii="Times New Roman" w:hAnsi="Times New Roman"/>
          <w:sz w:val="24"/>
          <w:szCs w:val="24"/>
        </w:rPr>
        <w:tab/>
      </w:r>
      <w:r w:rsidR="00FA3147" w:rsidRPr="007C637D">
        <w:rPr>
          <w:rFonts w:ascii="Times New Roman" w:hAnsi="Times New Roman"/>
          <w:sz w:val="24"/>
          <w:szCs w:val="24"/>
        </w:rPr>
        <w:tab/>
        <w:t xml:space="preserve">    </w:t>
      </w:r>
      <w:r w:rsidR="00AA5607" w:rsidRPr="007C637D">
        <w:rPr>
          <w:rFonts w:ascii="Times New Roman" w:hAnsi="Times New Roman"/>
          <w:sz w:val="24"/>
          <w:szCs w:val="24"/>
        </w:rPr>
        <w:t xml:space="preserve">            </w:t>
      </w:r>
      <w:r w:rsidR="00FA3147" w:rsidRPr="007C637D">
        <w:rPr>
          <w:rFonts w:ascii="Times New Roman" w:hAnsi="Times New Roman"/>
          <w:sz w:val="24"/>
          <w:szCs w:val="24"/>
        </w:rPr>
        <w:t xml:space="preserve">  </w:t>
      </w:r>
      <w:r w:rsidR="00AA5607" w:rsidRPr="007C637D">
        <w:rPr>
          <w:rFonts w:ascii="Times New Roman" w:hAnsi="Times New Roman"/>
          <w:sz w:val="24"/>
          <w:szCs w:val="24"/>
        </w:rPr>
        <w:t xml:space="preserve">          </w:t>
      </w:r>
      <w:r w:rsidR="00FA3147" w:rsidRPr="007C637D">
        <w:rPr>
          <w:rFonts w:ascii="Times New Roman" w:hAnsi="Times New Roman"/>
          <w:sz w:val="24"/>
          <w:szCs w:val="24"/>
        </w:rPr>
        <w:t xml:space="preserve">11.  Оральные контрацептивы </w:t>
      </w:r>
    </w:p>
    <w:p w:rsidR="006143D2" w:rsidRPr="007C637D" w:rsidRDefault="006143D2" w:rsidP="00AA560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7C637D">
        <w:rPr>
          <w:rFonts w:ascii="Times New Roman" w:hAnsi="Times New Roman"/>
          <w:sz w:val="24"/>
          <w:szCs w:val="24"/>
        </w:rPr>
        <w:t>Карбамазепин</w:t>
      </w:r>
      <w:proofErr w:type="spellEnd"/>
    </w:p>
    <w:p w:rsidR="006143D2" w:rsidRPr="007C637D" w:rsidRDefault="006143D2" w:rsidP="00AA560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C637D">
        <w:rPr>
          <w:rFonts w:ascii="Times New Roman" w:hAnsi="Times New Roman"/>
          <w:sz w:val="24"/>
          <w:szCs w:val="24"/>
        </w:rPr>
        <w:t xml:space="preserve">Препараты </w:t>
      </w:r>
      <w:proofErr w:type="spellStart"/>
      <w:r w:rsidRPr="007C637D">
        <w:rPr>
          <w:rFonts w:ascii="Times New Roman" w:hAnsi="Times New Roman"/>
          <w:sz w:val="24"/>
          <w:szCs w:val="24"/>
        </w:rPr>
        <w:t>сульфонилмочевины</w:t>
      </w:r>
      <w:proofErr w:type="spellEnd"/>
      <w:r w:rsidRPr="007C637D">
        <w:rPr>
          <w:rFonts w:ascii="Times New Roman" w:hAnsi="Times New Roman"/>
          <w:sz w:val="24"/>
          <w:szCs w:val="24"/>
        </w:rPr>
        <w:t xml:space="preserve"> </w:t>
      </w:r>
    </w:p>
    <w:p w:rsidR="006143D2" w:rsidRPr="007C637D" w:rsidRDefault="006143D2" w:rsidP="00AA560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C637D">
        <w:rPr>
          <w:rFonts w:ascii="Times New Roman" w:hAnsi="Times New Roman"/>
          <w:sz w:val="24"/>
          <w:szCs w:val="24"/>
        </w:rPr>
        <w:t>Инсулин</w:t>
      </w:r>
    </w:p>
    <w:p w:rsidR="006143D2" w:rsidRPr="007C637D" w:rsidRDefault="006143D2" w:rsidP="00AA560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7C637D">
        <w:rPr>
          <w:rFonts w:ascii="Times New Roman" w:hAnsi="Times New Roman"/>
          <w:sz w:val="24"/>
          <w:szCs w:val="24"/>
        </w:rPr>
        <w:t>Сибутрамин</w:t>
      </w:r>
      <w:proofErr w:type="spellEnd"/>
    </w:p>
    <w:p w:rsidR="004771D7" w:rsidRPr="007C637D" w:rsidRDefault="00FA3147" w:rsidP="00AA560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C637D">
        <w:rPr>
          <w:rFonts w:ascii="Times New Roman" w:hAnsi="Times New Roman"/>
          <w:sz w:val="24"/>
          <w:szCs w:val="24"/>
        </w:rPr>
        <w:t xml:space="preserve">Блокаторы н1-рецепторов </w:t>
      </w:r>
      <w:r w:rsidR="00B06059" w:rsidRPr="007C637D">
        <w:rPr>
          <w:rFonts w:ascii="Times New Roman" w:hAnsi="Times New Roman"/>
          <w:sz w:val="24"/>
          <w:szCs w:val="24"/>
        </w:rPr>
        <w:t>(антагонисты серотонина</w:t>
      </w:r>
      <w:r w:rsidR="00AA5607" w:rsidRPr="007C637D">
        <w:rPr>
          <w:rFonts w:ascii="Times New Roman" w:hAnsi="Times New Roman"/>
          <w:sz w:val="24"/>
          <w:szCs w:val="24"/>
        </w:rPr>
        <w:t>)</w:t>
      </w:r>
    </w:p>
    <w:p w:rsidR="00AE33AE" w:rsidRPr="007C637D" w:rsidRDefault="00AE33AE" w:rsidP="00AA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33AE" w:rsidRPr="007C637D" w:rsidSect="004E487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1529"/>
    <w:multiLevelType w:val="hybridMultilevel"/>
    <w:tmpl w:val="94109B66"/>
    <w:lvl w:ilvl="0" w:tplc="6734A1D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31A8D"/>
    <w:multiLevelType w:val="hybridMultilevel"/>
    <w:tmpl w:val="A420F1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3AE"/>
    <w:rsid w:val="00042174"/>
    <w:rsid w:val="000959B4"/>
    <w:rsid w:val="001850DA"/>
    <w:rsid w:val="00343C8E"/>
    <w:rsid w:val="00365055"/>
    <w:rsid w:val="004771D7"/>
    <w:rsid w:val="004E4872"/>
    <w:rsid w:val="005179A6"/>
    <w:rsid w:val="006143D2"/>
    <w:rsid w:val="007A0071"/>
    <w:rsid w:val="007C637D"/>
    <w:rsid w:val="0086462C"/>
    <w:rsid w:val="008E3E82"/>
    <w:rsid w:val="00994686"/>
    <w:rsid w:val="00AA5607"/>
    <w:rsid w:val="00AE33AE"/>
    <w:rsid w:val="00B06059"/>
    <w:rsid w:val="00E41472"/>
    <w:rsid w:val="00FA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8766F-0EA1-435E-B733-702DD391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143D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rsid w:val="006143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3B3D6-F996-4D28-9F9E-D219ADEC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Win10x64-User</cp:lastModifiedBy>
  <cp:revision>11</cp:revision>
  <cp:lastPrinted>2020-03-03T04:46:00Z</cp:lastPrinted>
  <dcterms:created xsi:type="dcterms:W3CDTF">2020-03-02T11:41:00Z</dcterms:created>
  <dcterms:modified xsi:type="dcterms:W3CDTF">2020-03-12T12:04:00Z</dcterms:modified>
</cp:coreProperties>
</file>